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E5C2" w14:textId="44D60E88" w:rsidR="00AA010B" w:rsidRDefault="003F1DA1" w:rsidP="00475612">
      <w:pPr>
        <w:pStyle w:val="Kop2"/>
        <w:numPr>
          <w:ilvl w:val="0"/>
          <w:numId w:val="0"/>
        </w:numPr>
        <w:ind w:left="576" w:hanging="5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D4A7B9" wp14:editId="1CFDF641">
                <wp:simplePos x="0" y="0"/>
                <wp:positionH relativeFrom="margin">
                  <wp:posOffset>-31750</wp:posOffset>
                </wp:positionH>
                <wp:positionV relativeFrom="page">
                  <wp:posOffset>165100</wp:posOffset>
                </wp:positionV>
                <wp:extent cx="6115050" cy="1075616"/>
                <wp:effectExtent l="0" t="0" r="0" b="10795"/>
                <wp:wrapNone/>
                <wp:docPr id="1562014232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756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D400F6" w14:textId="7A463905" w:rsidR="003F1DA1" w:rsidRPr="00633B90" w:rsidRDefault="00955E2B" w:rsidP="002603B6">
                            <w:pPr>
                              <w:rPr>
                                <w:b/>
                                <w:bCs/>
                                <w:color w:val="4472C4" w:themeColor="accent1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633B90">
                              <w:rPr>
                                <w:b/>
                                <w:bCs/>
                                <w:color w:val="4472C4" w:themeColor="accent1"/>
                                <w:sz w:val="40"/>
                                <w:szCs w:val="40"/>
                              </w:rPr>
                              <w:t>Driepartijenovereenkomst</w:t>
                            </w:r>
                            <w:proofErr w:type="spellEnd"/>
                            <w:r w:rsidRPr="00633B90">
                              <w:rPr>
                                <w:b/>
                                <w:bCs/>
                                <w:color w:val="4472C4" w:themeColor="accent1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Pr="00633B90">
                              <w:rPr>
                                <w:b/>
                                <w:bCs/>
                                <w:color w:val="4472C4" w:themeColor="accent1"/>
                                <w:sz w:val="40"/>
                                <w:szCs w:val="40"/>
                              </w:rPr>
                              <w:t>inzake</w:t>
                            </w:r>
                            <w:proofErr w:type="gramEnd"/>
                            <w:r w:rsidRPr="00633B90">
                              <w:rPr>
                                <w:b/>
                                <w:bCs/>
                                <w:color w:val="4472C4" w:themeColor="accent1"/>
                                <w:sz w:val="40"/>
                                <w:szCs w:val="40"/>
                              </w:rPr>
                              <w:t xml:space="preserve"> levering van armaturen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4A7B9" id="_x0000_t202" coordsize="21600,21600" o:spt="202" path="m,l,21600r21600,l21600,xe">
                <v:stroke joinstyle="miter"/>
                <v:path gradientshapeok="t" o:connecttype="rect"/>
              </v:shapetype>
              <v:shape id="Tekstvak 5" o:spid="_x0000_s1026" type="#_x0000_t202" style="position:absolute;left:0;text-align:left;margin-left:-2.5pt;margin-top:13pt;width:481.5pt;height:84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" filled="f" stroked="f" strokeweight=".5pt">
                <v:textbox inset="0,0,0,0">
                  <w:txbxContent>
                    <w:p w14:paraId="29D400F6" w14:textId="7A463905" w:rsidR="003F1DA1" w:rsidRPr="00633B90" w:rsidRDefault="00955E2B" w:rsidP="002603B6">
                      <w:pPr>
                        <w:rPr>
                          <w:b/>
                          <w:bCs/>
                          <w:color w:val="4472C4" w:themeColor="accent1"/>
                          <w:sz w:val="40"/>
                          <w:szCs w:val="40"/>
                        </w:rPr>
                      </w:pPr>
                      <w:proofErr w:type="spellStart"/>
                      <w:r w:rsidRPr="00633B90">
                        <w:rPr>
                          <w:b/>
                          <w:bCs/>
                          <w:color w:val="4472C4" w:themeColor="accent1"/>
                          <w:sz w:val="40"/>
                          <w:szCs w:val="40"/>
                        </w:rPr>
                        <w:t>Driepartijenovereenkomst</w:t>
                      </w:r>
                      <w:proofErr w:type="spellEnd"/>
                      <w:r w:rsidRPr="00633B90">
                        <w:rPr>
                          <w:b/>
                          <w:bCs/>
                          <w:color w:val="4472C4" w:themeColor="accent1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633B90">
                        <w:rPr>
                          <w:b/>
                          <w:bCs/>
                          <w:color w:val="4472C4" w:themeColor="accent1"/>
                          <w:sz w:val="40"/>
                          <w:szCs w:val="40"/>
                        </w:rPr>
                        <w:t>inzake</w:t>
                      </w:r>
                      <w:proofErr w:type="gramEnd"/>
                      <w:r w:rsidRPr="00633B90">
                        <w:rPr>
                          <w:b/>
                          <w:bCs/>
                          <w:color w:val="4472C4" w:themeColor="accent1"/>
                          <w:sz w:val="40"/>
                          <w:szCs w:val="40"/>
                        </w:rPr>
                        <w:t xml:space="preserve"> levering van armaturen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bookmarkStart w:id="0" w:name="Salutation"/>
      <w:bookmarkStart w:id="1" w:name="Starttext"/>
      <w:bookmarkEnd w:id="0"/>
      <w:bookmarkEnd w:id="1"/>
      <w:r w:rsidR="00AA010B">
        <w:t>Partijen</w:t>
      </w:r>
    </w:p>
    <w:p w14:paraId="2CA5100E" w14:textId="77777777" w:rsidR="00AA010B" w:rsidRDefault="00AA010B" w:rsidP="007242E4">
      <w:pPr>
        <w:spacing w:line="300" w:lineRule="exact"/>
      </w:pPr>
      <w:r>
        <w:t>1. De Gemeente [naam], gevestigd te [plaats], rechtsgeldig vertegenwoordigd door [functie, naam], hierna te noemen: de Gemeente;</w:t>
      </w:r>
    </w:p>
    <w:p w14:paraId="5365B4FD" w14:textId="77777777" w:rsidR="00AA010B" w:rsidRDefault="00AA010B" w:rsidP="007242E4">
      <w:pPr>
        <w:spacing w:line="300" w:lineRule="exact"/>
      </w:pPr>
      <w:r>
        <w:t>2. [Naam Leverancier], gevestigd te [plaats], rechtsgeldig vertegenwoordigd door [functie, naam], hierna te noemen: de Leverancier;</w:t>
      </w:r>
    </w:p>
    <w:p w14:paraId="7FDD27D2" w14:textId="77777777" w:rsidR="00AA010B" w:rsidRDefault="00AA010B" w:rsidP="007242E4">
      <w:pPr>
        <w:spacing w:line="300" w:lineRule="exact"/>
      </w:pPr>
      <w:r>
        <w:t>3. [Naam Aannemer], gevestigd te [plaats], rechtsgeldig vertegenwoordigd door [functie, naam], hierna te noemen: de Aannemer;</w:t>
      </w:r>
    </w:p>
    <w:p w14:paraId="624DA24A" w14:textId="77777777" w:rsidR="00AA010B" w:rsidRDefault="00AA010B" w:rsidP="007242E4">
      <w:pPr>
        <w:spacing w:line="300" w:lineRule="exact"/>
      </w:pPr>
    </w:p>
    <w:p w14:paraId="5757EC97" w14:textId="77777777" w:rsidR="00AA010B" w:rsidRDefault="00AA010B" w:rsidP="007242E4">
      <w:pPr>
        <w:spacing w:line="300" w:lineRule="exact"/>
      </w:pPr>
      <w:r>
        <w:t>Hierna gezamenlijk te noemen: Partijen en ieder afzonderlijk: Partij.</w:t>
      </w:r>
    </w:p>
    <w:p w14:paraId="181AA0EB" w14:textId="77777777" w:rsidR="007242E4" w:rsidRDefault="007242E4" w:rsidP="007242E4">
      <w:pPr>
        <w:spacing w:line="300" w:lineRule="exact"/>
      </w:pPr>
    </w:p>
    <w:p w14:paraId="631C326C" w14:textId="77777777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Overwegingen</w:t>
      </w:r>
    </w:p>
    <w:p w14:paraId="4BC743B5" w14:textId="77777777" w:rsidR="00AA010B" w:rsidRDefault="00AA010B" w:rsidP="007242E4">
      <w:pPr>
        <w:spacing w:line="300" w:lineRule="exact"/>
      </w:pPr>
      <w:r>
        <w:t>- De Gemeente heeft een aanbesteding gehouden voor de levering van armaturen voor de openbare verlichting.</w:t>
      </w:r>
    </w:p>
    <w:p w14:paraId="367D54DD" w14:textId="77777777" w:rsidR="00AA010B" w:rsidRDefault="00AA010B" w:rsidP="007242E4">
      <w:pPr>
        <w:spacing w:line="300" w:lineRule="exact"/>
      </w:pPr>
      <w:r>
        <w:t>- In de aanbesteding zijn condities vastgelegd met betrekking tot prijs, garantie, levertijd, duurzaamheid en overige voorwaarden van OVL armaturen.</w:t>
      </w:r>
    </w:p>
    <w:p w14:paraId="012D8186" w14:textId="77777777" w:rsidR="00AA010B" w:rsidRDefault="00AA010B" w:rsidP="007242E4">
      <w:pPr>
        <w:spacing w:line="300" w:lineRule="exact"/>
      </w:pPr>
      <w:r>
        <w:t>- De Gemeente heeft de uitvoering van de werkzaamheden gegund aan de Aannemer, die gehouden is de armaturen van de Leverancier af te nemen.</w:t>
      </w:r>
    </w:p>
    <w:p w14:paraId="49CE9FFC" w14:textId="77777777" w:rsidR="00AA010B" w:rsidRDefault="00AA010B" w:rsidP="007242E4">
      <w:pPr>
        <w:spacing w:line="300" w:lineRule="exact"/>
      </w:pPr>
      <w:r>
        <w:t>- Partijen wensen hun wederzijdse rechten en verplichtingen vast te leggen in deze overeenkomst.</w:t>
      </w:r>
    </w:p>
    <w:p w14:paraId="3CE5AA93" w14:textId="77777777" w:rsidR="002C373C" w:rsidRDefault="002C373C" w:rsidP="007242E4">
      <w:pPr>
        <w:spacing w:line="300" w:lineRule="exact"/>
      </w:pPr>
    </w:p>
    <w:p w14:paraId="16DC6A21" w14:textId="093477D4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1 – Verplichtingen Gemeente</w:t>
      </w:r>
    </w:p>
    <w:p w14:paraId="20E0424A" w14:textId="77777777" w:rsidR="00AA010B" w:rsidRDefault="00AA010B" w:rsidP="007242E4">
      <w:pPr>
        <w:spacing w:line="300" w:lineRule="exact"/>
      </w:pPr>
      <w:r>
        <w:t>1. De Gemeente draagt de Aannemer op de armaturen uitsluitend bij de Leverancier te bestellen.</w:t>
      </w:r>
    </w:p>
    <w:p w14:paraId="565BE39A" w14:textId="77777777" w:rsidR="00AA010B" w:rsidRDefault="00AA010B" w:rsidP="007242E4">
      <w:pPr>
        <w:spacing w:line="300" w:lineRule="exact"/>
      </w:pPr>
      <w:r>
        <w:t>2. De Gemeente verplicht zich erop toe te zien dat de aanbestedingscondities onverkort gelden in de relatie tussen Aannemer en Leverancier.</w:t>
      </w:r>
    </w:p>
    <w:p w14:paraId="1E37792B" w14:textId="77777777" w:rsidR="00AA010B" w:rsidRDefault="00AA010B" w:rsidP="007242E4">
      <w:pPr>
        <w:spacing w:line="300" w:lineRule="exact"/>
      </w:pPr>
      <w:r>
        <w:t>3. De Gemeente faciliteert, waar nodig, de communicatie en samenwerking tussen Aannemer en Leverancier.</w:t>
      </w:r>
    </w:p>
    <w:p w14:paraId="59F947D0" w14:textId="77777777" w:rsidR="002C373C" w:rsidRDefault="002C373C" w:rsidP="007242E4">
      <w:pPr>
        <w:spacing w:line="300" w:lineRule="exact"/>
      </w:pPr>
    </w:p>
    <w:p w14:paraId="51302184" w14:textId="51CDA9D6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2 – Verplichtingen Leverancier</w:t>
      </w:r>
    </w:p>
    <w:p w14:paraId="3E8295F3" w14:textId="77777777" w:rsidR="00AA010B" w:rsidRDefault="00AA010B" w:rsidP="007242E4">
      <w:pPr>
        <w:spacing w:line="300" w:lineRule="exact"/>
      </w:pPr>
      <w:r>
        <w:t xml:space="preserve">1. De Leverancier levert de armaturen </w:t>
      </w:r>
      <w:proofErr w:type="gramStart"/>
      <w:r>
        <w:t>conform</w:t>
      </w:r>
      <w:proofErr w:type="gramEnd"/>
      <w:r>
        <w:t xml:space="preserve"> de condities van de aanbesteding, waaronder prijs, kwaliteit, garanties, levertijden en overige voorwaarden.</w:t>
      </w:r>
    </w:p>
    <w:p w14:paraId="32BF72AE" w14:textId="77777777" w:rsidR="00AA010B" w:rsidRDefault="00AA010B" w:rsidP="007242E4">
      <w:pPr>
        <w:spacing w:line="300" w:lineRule="exact"/>
      </w:pPr>
      <w:r>
        <w:t>2. De Leverancier accepteert dat de Aannemer de bestellingen namens de Gemeente plaatst.</w:t>
      </w:r>
    </w:p>
    <w:p w14:paraId="759F4A29" w14:textId="77777777" w:rsidR="00AA010B" w:rsidRDefault="00AA010B" w:rsidP="007242E4">
      <w:pPr>
        <w:spacing w:line="300" w:lineRule="exact"/>
      </w:pPr>
      <w:r>
        <w:t>3. De Leverancier factureert de geleverde armaturen rechtstreeks aan de Aannemer.</w:t>
      </w:r>
    </w:p>
    <w:p w14:paraId="2D0F6DA8" w14:textId="77777777" w:rsidR="002C373C" w:rsidRDefault="002C373C" w:rsidP="007242E4">
      <w:pPr>
        <w:spacing w:line="300" w:lineRule="exact"/>
      </w:pPr>
    </w:p>
    <w:p w14:paraId="7AECF5A3" w14:textId="4B44E4EE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3 – Verplichtingen Aannemer</w:t>
      </w:r>
    </w:p>
    <w:p w14:paraId="6F985A09" w14:textId="77777777" w:rsidR="00AA010B" w:rsidRDefault="00AA010B" w:rsidP="007242E4">
      <w:pPr>
        <w:spacing w:line="300" w:lineRule="exact"/>
      </w:pPr>
      <w:r>
        <w:t>1. De Aannemer bestelt de armaturen bij de Leverancier, onder de condities zoals vastgelegd in de aanbesteding.</w:t>
      </w:r>
    </w:p>
    <w:p w14:paraId="42C2F3CB" w14:textId="77777777" w:rsidR="00AA010B" w:rsidRDefault="00AA010B" w:rsidP="007242E4">
      <w:pPr>
        <w:spacing w:line="300" w:lineRule="exact"/>
      </w:pPr>
      <w:r>
        <w:t>2. De Aannemer is gerechtigd een toeslag in rekening te brengen bij de Gemeente, overeenkomstig het bedrag dat hij in het kader van de aanbesteding heeft aangeboden.</w:t>
      </w:r>
    </w:p>
    <w:p w14:paraId="4C0F9B92" w14:textId="77777777" w:rsidR="00AA010B" w:rsidRDefault="00AA010B" w:rsidP="007242E4">
      <w:pPr>
        <w:spacing w:line="300" w:lineRule="exact"/>
      </w:pPr>
      <w:r>
        <w:t>3. De Aannemer draagt zorg voor correcte verwerking, opslag, montage en verdere verwerking van de armaturen.</w:t>
      </w:r>
    </w:p>
    <w:p w14:paraId="0DD00E4D" w14:textId="77777777" w:rsidR="00AA010B" w:rsidRDefault="00AA010B" w:rsidP="007242E4">
      <w:pPr>
        <w:spacing w:line="300" w:lineRule="exact"/>
      </w:pPr>
      <w:r>
        <w:t xml:space="preserve">4. De Aannemer betaalt de Leverancier voor de geleverde armaturen </w:t>
      </w:r>
      <w:proofErr w:type="gramStart"/>
      <w:r>
        <w:t>conform</w:t>
      </w:r>
      <w:proofErr w:type="gramEnd"/>
      <w:r>
        <w:t xml:space="preserve"> de overeengekomen betalingscondities.</w:t>
      </w:r>
    </w:p>
    <w:p w14:paraId="31E89D2C" w14:textId="77777777" w:rsidR="002C373C" w:rsidRDefault="002C373C" w:rsidP="007242E4">
      <w:pPr>
        <w:spacing w:line="300" w:lineRule="exact"/>
      </w:pPr>
    </w:p>
    <w:p w14:paraId="01C166C9" w14:textId="43EE8EC9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4 – Betalingsafspraken</w:t>
      </w:r>
    </w:p>
    <w:p w14:paraId="7390D315" w14:textId="77777777" w:rsidR="00AA010B" w:rsidRDefault="00AA010B" w:rsidP="007242E4">
      <w:pPr>
        <w:spacing w:line="300" w:lineRule="exact"/>
      </w:pPr>
      <w:r>
        <w:t>1. Facturering van de armaturen vindt plaats door de Leverancier aan de Aannemer.</w:t>
      </w:r>
    </w:p>
    <w:p w14:paraId="15FEB0F7" w14:textId="77777777" w:rsidR="00AA010B" w:rsidRDefault="00AA010B" w:rsidP="007242E4">
      <w:pPr>
        <w:spacing w:line="300" w:lineRule="exact"/>
      </w:pPr>
      <w:r>
        <w:t>2. De Aannemer belast de kosten van de armaturen, vermeerderd met de overeengekomen toeslag, door aan de Gemeente.</w:t>
      </w:r>
    </w:p>
    <w:p w14:paraId="66D7A029" w14:textId="77777777" w:rsidR="00AA010B" w:rsidRDefault="00AA010B" w:rsidP="007242E4">
      <w:pPr>
        <w:spacing w:line="300" w:lineRule="exact"/>
      </w:pPr>
      <w:r>
        <w:lastRenderedPageBreak/>
        <w:t>3. Betalingstermijnen zijn in overeenstemming met de aanbestedingsdocumenten en de wettelijke regels (waaronder de Wet Betalingstermijnen Grote Ondernemingen).</w:t>
      </w:r>
    </w:p>
    <w:p w14:paraId="5F9224B9" w14:textId="77777777" w:rsidR="002C373C" w:rsidRDefault="002C373C" w:rsidP="007242E4">
      <w:pPr>
        <w:spacing w:line="300" w:lineRule="exact"/>
      </w:pPr>
    </w:p>
    <w:p w14:paraId="79283A14" w14:textId="43E266E4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5 – Prijsindexering</w:t>
      </w:r>
    </w:p>
    <w:p w14:paraId="174914C5" w14:textId="77777777" w:rsidR="00AA010B" w:rsidRDefault="00AA010B" w:rsidP="007242E4">
      <w:pPr>
        <w:spacing w:line="300" w:lineRule="exact"/>
      </w:pPr>
      <w:r>
        <w:t xml:space="preserve">1. Prijsaanpassingen gedurende de looptijd van deze overeenkomst vinden uitsluitend plaats </w:t>
      </w:r>
      <w:proofErr w:type="gramStart"/>
      <w:r>
        <w:t>conform</w:t>
      </w:r>
      <w:proofErr w:type="gramEnd"/>
      <w:r>
        <w:t xml:space="preserve"> de in de aanbesteding vastgelegde indexeringsregeling, of, indien niet nader bepaald, op basis van een objectieve index zoals de CBS-index “Producentenprijzen industrie – verlichtingsapparatuur”.</w:t>
      </w:r>
    </w:p>
    <w:p w14:paraId="69AE74A6" w14:textId="77777777" w:rsidR="00AA010B" w:rsidRDefault="00AA010B" w:rsidP="007242E4">
      <w:pPr>
        <w:spacing w:line="300" w:lineRule="exact"/>
      </w:pPr>
      <w:r>
        <w:t>2. Aanpassingen worden minimaal [éénmaal per jaar / per overeengekomen termijn] toegepast, tenzij anders overeengekomen.</w:t>
      </w:r>
    </w:p>
    <w:p w14:paraId="4C2C23C9" w14:textId="77777777" w:rsidR="002C373C" w:rsidRDefault="002C373C" w:rsidP="007242E4">
      <w:pPr>
        <w:spacing w:line="300" w:lineRule="exact"/>
      </w:pPr>
    </w:p>
    <w:p w14:paraId="64BDEF27" w14:textId="0497BCA1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6 – Samenwerking en escalatie</w:t>
      </w:r>
    </w:p>
    <w:p w14:paraId="658C85C1" w14:textId="77777777" w:rsidR="00AA010B" w:rsidRDefault="00AA010B" w:rsidP="007242E4">
      <w:pPr>
        <w:spacing w:line="300" w:lineRule="exact"/>
      </w:pPr>
      <w:r>
        <w:t>1. Partijen verplichten zich tot constructieve samenwerking, tijdige informatie-uitwisseling en transparante communicatie.</w:t>
      </w:r>
    </w:p>
    <w:p w14:paraId="5AF42E1B" w14:textId="77777777" w:rsidR="00AA010B" w:rsidRDefault="00AA010B" w:rsidP="007242E4">
      <w:pPr>
        <w:spacing w:line="300" w:lineRule="exact"/>
      </w:pPr>
      <w:r>
        <w:t xml:space="preserve">2. </w:t>
      </w:r>
      <w:proofErr w:type="gramStart"/>
      <w:r>
        <w:t>Indien</w:t>
      </w:r>
      <w:proofErr w:type="gramEnd"/>
      <w:r>
        <w:t xml:space="preserve"> zich een knelpunt voordoet, zullen Partijen eerst trachten dit in overleg op te lossen op uitvoerend projectniveau.</w:t>
      </w:r>
    </w:p>
    <w:p w14:paraId="64999859" w14:textId="77777777" w:rsidR="00AA010B" w:rsidRDefault="00AA010B" w:rsidP="007242E4">
      <w:pPr>
        <w:spacing w:line="300" w:lineRule="exact"/>
      </w:pPr>
      <w:r>
        <w:t xml:space="preserve">3. </w:t>
      </w:r>
      <w:proofErr w:type="gramStart"/>
      <w:r>
        <w:t>Indien</w:t>
      </w:r>
      <w:proofErr w:type="gramEnd"/>
      <w:r>
        <w:t xml:space="preserve"> geen oplossing wordt bereikt, volgt escalatie naar het niveau van projectleiders of managers van Partijen.</w:t>
      </w:r>
    </w:p>
    <w:p w14:paraId="737686AA" w14:textId="77777777" w:rsidR="00AA010B" w:rsidRDefault="00AA010B" w:rsidP="007242E4">
      <w:pPr>
        <w:spacing w:line="300" w:lineRule="exact"/>
      </w:pPr>
      <w:r>
        <w:t xml:space="preserve">4. </w:t>
      </w:r>
      <w:proofErr w:type="gramStart"/>
      <w:r>
        <w:t>Indien</w:t>
      </w:r>
      <w:proofErr w:type="gramEnd"/>
      <w:r>
        <w:t xml:space="preserve"> ook dan geen oplossing wordt gevonden, staat de weg naar de rechter open, </w:t>
      </w:r>
      <w:proofErr w:type="gramStart"/>
      <w:r>
        <w:t>conform</w:t>
      </w:r>
      <w:proofErr w:type="gramEnd"/>
      <w:r>
        <w:t xml:space="preserve"> artikel 8.</w:t>
      </w:r>
    </w:p>
    <w:p w14:paraId="5C63193B" w14:textId="77777777" w:rsidR="002C373C" w:rsidRDefault="002C373C" w:rsidP="007242E4">
      <w:pPr>
        <w:spacing w:line="300" w:lineRule="exact"/>
      </w:pPr>
    </w:p>
    <w:p w14:paraId="25191D06" w14:textId="5465B1CE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7 – Duur en beëindiging</w:t>
      </w:r>
    </w:p>
    <w:p w14:paraId="4F7B2CFF" w14:textId="77777777" w:rsidR="00AA010B" w:rsidRDefault="00AA010B" w:rsidP="007242E4">
      <w:pPr>
        <w:spacing w:line="300" w:lineRule="exact"/>
      </w:pPr>
      <w:r>
        <w:t>1. Deze overeenkomst treedt in werking op [datum] en blijft van kracht tot [einde contractduur / oplevering werk].</w:t>
      </w:r>
    </w:p>
    <w:p w14:paraId="437A06DB" w14:textId="77777777" w:rsidR="00AA010B" w:rsidRDefault="00AA010B" w:rsidP="007242E4">
      <w:pPr>
        <w:spacing w:line="300" w:lineRule="exact"/>
      </w:pPr>
      <w:r>
        <w:t>2. Beëindiging kan uitsluitend plaatsvinden met instemming van alle Partijen, tenzij sprake is van ernstige wanprestatie.</w:t>
      </w:r>
    </w:p>
    <w:p w14:paraId="05A1B02C" w14:textId="77777777" w:rsidR="002C373C" w:rsidRDefault="002C373C" w:rsidP="007242E4">
      <w:pPr>
        <w:spacing w:line="300" w:lineRule="exact"/>
      </w:pPr>
    </w:p>
    <w:p w14:paraId="3B65DFB1" w14:textId="60CBCDC4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Artikel 8 – Toepasselijk recht en geschillen</w:t>
      </w:r>
    </w:p>
    <w:p w14:paraId="4E4364DD" w14:textId="77777777" w:rsidR="00AA010B" w:rsidRDefault="00AA010B" w:rsidP="007242E4">
      <w:pPr>
        <w:spacing w:line="300" w:lineRule="exact"/>
      </w:pPr>
      <w:r>
        <w:t>1. Op deze overeenkomst is uitsluitend Nederlands recht van toepassing.</w:t>
      </w:r>
    </w:p>
    <w:p w14:paraId="0A814AC7" w14:textId="77777777" w:rsidR="00AA010B" w:rsidRDefault="00AA010B" w:rsidP="007242E4">
      <w:pPr>
        <w:spacing w:line="300" w:lineRule="exact"/>
      </w:pPr>
      <w:r>
        <w:t>2. Geschillen die niet in der minne kunnen worden geschikt, worden voorgelegd aan de bevoegde rechter in het arrondissement [plaats].</w:t>
      </w:r>
    </w:p>
    <w:p w14:paraId="6A901F3E" w14:textId="77777777" w:rsidR="002C373C" w:rsidRDefault="002C373C" w:rsidP="007242E4">
      <w:pPr>
        <w:spacing w:line="300" w:lineRule="exact"/>
      </w:pPr>
    </w:p>
    <w:p w14:paraId="1D1E7BA1" w14:textId="26F044E7" w:rsidR="00AA010B" w:rsidRDefault="00AA010B" w:rsidP="007242E4">
      <w:pPr>
        <w:pStyle w:val="Kop2"/>
        <w:numPr>
          <w:ilvl w:val="0"/>
          <w:numId w:val="0"/>
        </w:numPr>
        <w:spacing w:before="0" w:after="0" w:line="300" w:lineRule="exact"/>
        <w:ind w:left="576" w:hanging="576"/>
      </w:pPr>
      <w:r>
        <w:t>Ondertekening</w:t>
      </w:r>
    </w:p>
    <w:p w14:paraId="35797FF8" w14:textId="77777777" w:rsidR="00AA010B" w:rsidRDefault="00AA010B" w:rsidP="007242E4">
      <w:pPr>
        <w:spacing w:line="300" w:lineRule="exact"/>
      </w:pPr>
      <w:r>
        <w:t>Aldus overeengekomen en in drievoud ondertekend te [plaats], op [datum]:</w:t>
      </w:r>
    </w:p>
    <w:p w14:paraId="112F1494" w14:textId="77777777" w:rsidR="00AA010B" w:rsidRDefault="00AA010B" w:rsidP="007242E4">
      <w:pPr>
        <w:spacing w:line="300" w:lineRule="exact"/>
      </w:pPr>
    </w:p>
    <w:p w14:paraId="5635302E" w14:textId="77777777" w:rsidR="00AA010B" w:rsidRDefault="00AA010B" w:rsidP="007242E4">
      <w:pPr>
        <w:spacing w:line="300" w:lineRule="exact"/>
      </w:pPr>
      <w:r>
        <w:t>_____________________________</w:t>
      </w:r>
    </w:p>
    <w:p w14:paraId="51863A50" w14:textId="77777777" w:rsidR="00AA010B" w:rsidRDefault="00AA010B" w:rsidP="007242E4">
      <w:pPr>
        <w:spacing w:line="300" w:lineRule="exact"/>
      </w:pPr>
      <w:r>
        <w:t>Gemeente [naam]</w:t>
      </w:r>
    </w:p>
    <w:p w14:paraId="2577F498" w14:textId="77777777" w:rsidR="00AA010B" w:rsidRDefault="00AA010B" w:rsidP="007242E4">
      <w:pPr>
        <w:spacing w:line="300" w:lineRule="exact"/>
      </w:pPr>
    </w:p>
    <w:p w14:paraId="05EF236B" w14:textId="77777777" w:rsidR="00AA010B" w:rsidRDefault="00AA010B" w:rsidP="007242E4">
      <w:pPr>
        <w:spacing w:line="300" w:lineRule="exact"/>
      </w:pPr>
      <w:r>
        <w:t>_____________________________</w:t>
      </w:r>
    </w:p>
    <w:p w14:paraId="422E7C30" w14:textId="77777777" w:rsidR="00AA010B" w:rsidRDefault="00AA010B" w:rsidP="007242E4">
      <w:pPr>
        <w:spacing w:line="300" w:lineRule="exact"/>
      </w:pPr>
      <w:r>
        <w:t>[Naam Leverancier]</w:t>
      </w:r>
    </w:p>
    <w:p w14:paraId="0C5F1FBF" w14:textId="77777777" w:rsidR="00AA010B" w:rsidRDefault="00AA010B" w:rsidP="007242E4">
      <w:pPr>
        <w:spacing w:line="300" w:lineRule="exact"/>
      </w:pPr>
    </w:p>
    <w:p w14:paraId="3851A1DA" w14:textId="77777777" w:rsidR="00AA010B" w:rsidRDefault="00AA010B" w:rsidP="002C373C">
      <w:pPr>
        <w:spacing w:line="300" w:lineRule="exact"/>
      </w:pPr>
      <w:r>
        <w:t>_____________________________</w:t>
      </w:r>
    </w:p>
    <w:p w14:paraId="4DC1DF2D" w14:textId="2EBAFC44" w:rsidR="00AA010B" w:rsidRPr="00AA010B" w:rsidRDefault="00AA010B" w:rsidP="002C373C">
      <w:pPr>
        <w:spacing w:line="300" w:lineRule="exact"/>
      </w:pPr>
      <w:r>
        <w:t>[Naam Aannemer]</w:t>
      </w:r>
    </w:p>
    <w:p w14:paraId="72247631" w14:textId="77777777" w:rsidR="004B4246" w:rsidRDefault="004B4246" w:rsidP="002C373C">
      <w:pPr>
        <w:spacing w:line="300" w:lineRule="exact"/>
      </w:pPr>
    </w:p>
    <w:p w14:paraId="7C3FC581" w14:textId="35D79D42" w:rsidR="004B4246" w:rsidRDefault="004B4246" w:rsidP="002C373C">
      <w:pPr>
        <w:spacing w:line="300" w:lineRule="exact"/>
      </w:pPr>
    </w:p>
    <w:p w14:paraId="26498F09" w14:textId="77777777" w:rsidR="00B72E2E" w:rsidRPr="00B72E2E" w:rsidRDefault="00B72E2E" w:rsidP="002C373C">
      <w:pPr>
        <w:spacing w:line="300" w:lineRule="exact"/>
      </w:pPr>
    </w:p>
    <w:sectPr w:rsidR="00B72E2E" w:rsidRPr="00B72E2E" w:rsidSect="0047561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268" w:right="1531" w:bottom="1134" w:left="2041" w:header="1208" w:footer="510" w:gutter="0"/>
      <w:pgNumType w:start="1"/>
      <w:cols w:space="708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3F90" w14:textId="77777777" w:rsidR="0067018B" w:rsidRDefault="0067018B" w:rsidP="004B4246">
      <w:pPr>
        <w:spacing w:line="240" w:lineRule="auto"/>
      </w:pPr>
      <w:r>
        <w:separator/>
      </w:r>
    </w:p>
  </w:endnote>
  <w:endnote w:type="continuationSeparator" w:id="0">
    <w:p w14:paraId="5CBA7EBB" w14:textId="77777777" w:rsidR="0067018B" w:rsidRDefault="0067018B" w:rsidP="004B4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09390"/>
      <w:docPartObj>
        <w:docPartGallery w:val="Page Numbers (Bottom of Page)"/>
        <w:docPartUnique/>
      </w:docPartObj>
    </w:sdtPr>
    <w:sdtEndPr/>
    <w:sdtContent>
      <w:sdt>
        <w:sdtPr>
          <w:id w:val="-1214572437"/>
          <w:docPartObj>
            <w:docPartGallery w:val="Page Numbers (Bottom of Page)"/>
            <w:docPartUnique/>
          </w:docPartObj>
        </w:sdtPr>
        <w:sdtEndPr/>
        <w:sdtContent>
          <w:p w14:paraId="596A22E3" w14:textId="47487AE5" w:rsidR="00C22FC6" w:rsidRPr="00D74620" w:rsidRDefault="00D74620" w:rsidP="00D74620">
            <w:pPr>
              <w:tabs>
                <w:tab w:val="left" w:pos="6040"/>
              </w:tabs>
              <w:rPr>
                <w:color w:val="F88D2B"/>
              </w:rPr>
            </w:pPr>
            <w:r w:rsidRPr="007A1160">
              <w:rPr>
                <w:color w:val="F88D2B"/>
              </w:rPr>
              <w:fldChar w:fldCharType="begin"/>
            </w:r>
            <w:r w:rsidRPr="007A1160">
              <w:rPr>
                <w:color w:val="F88D2B"/>
              </w:rPr>
              <w:instrText>PAGE   \* MERGEFORMAT</w:instrText>
            </w:r>
            <w:r w:rsidRPr="007A1160">
              <w:rPr>
                <w:color w:val="F88D2B"/>
              </w:rPr>
              <w:fldChar w:fldCharType="separate"/>
            </w:r>
            <w:r>
              <w:rPr>
                <w:color w:val="F88D2B"/>
              </w:rPr>
              <w:t>1</w:t>
            </w:r>
            <w:r w:rsidRPr="007A1160">
              <w:rPr>
                <w:color w:val="F88D2B"/>
              </w:rPr>
              <w:fldChar w:fldCharType="end"/>
            </w:r>
            <w:r>
              <w:rPr>
                <w:color w:val="F88D2B"/>
              </w:rPr>
              <w:t xml:space="preserve">  |  </w:t>
            </w:r>
            <w:r>
              <w:rPr>
                <w:noProof/>
                <w:color w:val="F88D2B"/>
              </w:rPr>
              <w:drawing>
                <wp:anchor distT="0" distB="0" distL="114300" distR="114300" simplePos="0" relativeHeight="251668480" behindDoc="1" locked="0" layoutInCell="1" allowOverlap="1" wp14:anchorId="1C61F84B" wp14:editId="757F25A4">
                  <wp:simplePos x="0" y="0"/>
                  <wp:positionH relativeFrom="page">
                    <wp:posOffset>3934460</wp:posOffset>
                  </wp:positionH>
                  <wp:positionV relativeFrom="page">
                    <wp:posOffset>9721215</wp:posOffset>
                  </wp:positionV>
                  <wp:extent cx="3632400" cy="979200"/>
                  <wp:effectExtent l="0" t="0" r="0" b="0"/>
                  <wp:wrapNone/>
                  <wp:docPr id="650920619" name="Afbeelding 650920619" descr="Afbeelding met schermopname, Elektrisch blauw, Lettertype, Graphics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783279" name="Afbeelding 944783279" descr="Afbeelding met schermopname, Elektrisch blauw, Lettertype, Graphics&#10;&#10;Automatisch gegenereerde beschrijvi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2400" cy="97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674EA">
              <w:rPr>
                <w:color w:val="F88D2B"/>
              </w:rPr>
              <w:t>memo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6A33FBF" w14:paraId="7207C48C" w14:textId="77777777" w:rsidTr="16A33FBF">
      <w:tc>
        <w:tcPr>
          <w:tcW w:w="2830" w:type="dxa"/>
        </w:tcPr>
        <w:p w14:paraId="5CB8A30F" w14:textId="77777777" w:rsidR="00C22FC6" w:rsidRDefault="00C22FC6" w:rsidP="16A33FBF">
          <w:pPr>
            <w:pStyle w:val="Koptekst"/>
            <w:ind w:left="-115"/>
          </w:pPr>
        </w:p>
      </w:tc>
      <w:tc>
        <w:tcPr>
          <w:tcW w:w="2830" w:type="dxa"/>
        </w:tcPr>
        <w:p w14:paraId="325463C5" w14:textId="77777777" w:rsidR="00C22FC6" w:rsidRDefault="00C22FC6" w:rsidP="16A33FBF">
          <w:pPr>
            <w:pStyle w:val="Koptekst"/>
            <w:jc w:val="center"/>
          </w:pPr>
        </w:p>
      </w:tc>
      <w:tc>
        <w:tcPr>
          <w:tcW w:w="2830" w:type="dxa"/>
        </w:tcPr>
        <w:p w14:paraId="6A8456ED" w14:textId="77777777" w:rsidR="00C22FC6" w:rsidRDefault="00C22FC6" w:rsidP="16A33FBF">
          <w:pPr>
            <w:pStyle w:val="Koptekst"/>
            <w:ind w:right="-115"/>
            <w:jc w:val="right"/>
          </w:pPr>
        </w:p>
      </w:tc>
    </w:tr>
  </w:tbl>
  <w:p w14:paraId="2F0C11C4" w14:textId="77777777" w:rsidR="00C22FC6" w:rsidRDefault="00C22FC6" w:rsidP="16A33FB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EBE8" w14:textId="77777777" w:rsidR="0067018B" w:rsidRDefault="0067018B" w:rsidP="004B4246">
      <w:pPr>
        <w:spacing w:line="240" w:lineRule="auto"/>
      </w:pPr>
      <w:r>
        <w:separator/>
      </w:r>
    </w:p>
  </w:footnote>
  <w:footnote w:type="continuationSeparator" w:id="0">
    <w:p w14:paraId="7AD2CABF" w14:textId="77777777" w:rsidR="0067018B" w:rsidRDefault="0067018B" w:rsidP="004B4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FEE3" w14:textId="77777777" w:rsidR="00C22FC6" w:rsidRPr="004836E3" w:rsidRDefault="00D74620" w:rsidP="00D74620">
    <w:pPr>
      <w:spacing w:after="494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F48E27E" wp14:editId="7A25A3A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618000" cy="1461600"/>
          <wp:effectExtent l="0" t="0" r="1905" b="0"/>
          <wp:wrapNone/>
          <wp:docPr id="1812421590" name="Afbeelding 3" descr="Afbeelding met ontwerp, logo, tekst, envelo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98919" name="Afbeelding 3" descr="Afbeelding met ontwerp, logo, tekst, envelop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14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4246">
      <w:rPr>
        <w:noProof/>
      </w:rPr>
      <mc:AlternateContent>
        <mc:Choice Requires="wps">
          <w:drawing>
            <wp:anchor distT="0" distB="0" distL="114300" distR="114300" simplePos="0" relativeHeight="251651072" behindDoc="0" locked="1" layoutInCell="1" allowOverlap="1" wp14:anchorId="11036FF8" wp14:editId="4BEB4925">
              <wp:simplePos x="0" y="0"/>
              <wp:positionH relativeFrom="page">
                <wp:posOffset>777875</wp:posOffset>
              </wp:positionH>
              <wp:positionV relativeFrom="page">
                <wp:posOffset>381635</wp:posOffset>
              </wp:positionV>
              <wp:extent cx="1701800" cy="501015"/>
              <wp:effectExtent l="0" t="0" r="12700" b="13335"/>
              <wp:wrapNone/>
              <wp:docPr id="52" name="Logo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66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C99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075B8" w14:textId="77777777" w:rsidR="00C22FC6" w:rsidRPr="008E22AA" w:rsidRDefault="00C22FC6" w:rsidP="005E63D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36FF8" id="_x0000_t202" coordsize="21600,21600" o:spt="202" path="m,l,21600r21600,l21600,xe">
              <v:stroke joinstyle="miter"/>
              <v:path gradientshapeok="t" o:connecttype="rect"/>
            </v:shapetype>
            <v:shape id="LogoNext" o:spid="_x0000_s1027" type="#_x0000_t202" style="position:absolute;margin-left:61.25pt;margin-top:30.05pt;width:134pt;height:39.45pt;z-index:2516510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" filled="f" fillcolor="#f60" stroked="f" strokecolor="#c9f">
              <v:textbox style="mso-fit-shape-to-text:t" inset="0,0,0,0">
                <w:txbxContent>
                  <w:p w14:paraId="237075B8" w14:textId="77777777" w:rsidR="00C22FC6" w:rsidRPr="008E22AA" w:rsidRDefault="00C22FC6" w:rsidP="005E63D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4840" w14:textId="213945A5" w:rsidR="002C373C" w:rsidRDefault="002C373C">
    <w:pPr>
      <w:pStyle w:val="Koptekst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D319BB7" wp14:editId="4E2554D6">
          <wp:simplePos x="0" y="0"/>
          <wp:positionH relativeFrom="page">
            <wp:align>left</wp:align>
          </wp:positionH>
          <wp:positionV relativeFrom="page">
            <wp:posOffset>23495</wp:posOffset>
          </wp:positionV>
          <wp:extent cx="3618000" cy="1461600"/>
          <wp:effectExtent l="0" t="0" r="1905" b="5715"/>
          <wp:wrapNone/>
          <wp:docPr id="1523880139" name="Afbeelding 3" descr="Afbeelding met ontwerp, logo, tekst, envelo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98919" name="Afbeelding 3" descr="Afbeelding met ontwerp, logo, tekst, envelop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14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851"/>
    <w:multiLevelType w:val="multilevel"/>
    <w:tmpl w:val="0B284A5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5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90"/>
      </w:rPr>
    </w:lvl>
    <w:lvl w:ilvl="5">
      <w:start w:val="1"/>
      <w:numFmt w:val="decimal"/>
      <w:lvlRestart w:val="3"/>
      <w:pStyle w:val="Kop6"/>
      <w:lvlText w:val="%1.%2.%3.%6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31820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22"/>
    <w:rsid w:val="00055EBF"/>
    <w:rsid w:val="00064105"/>
    <w:rsid w:val="00176704"/>
    <w:rsid w:val="001F3389"/>
    <w:rsid w:val="00244AC2"/>
    <w:rsid w:val="002603B6"/>
    <w:rsid w:val="002C373C"/>
    <w:rsid w:val="003F1DA1"/>
    <w:rsid w:val="00424122"/>
    <w:rsid w:val="00475612"/>
    <w:rsid w:val="004B2E63"/>
    <w:rsid w:val="004B4246"/>
    <w:rsid w:val="004F6AE6"/>
    <w:rsid w:val="00553D1D"/>
    <w:rsid w:val="0059320C"/>
    <w:rsid w:val="00621014"/>
    <w:rsid w:val="00633B90"/>
    <w:rsid w:val="0067018B"/>
    <w:rsid w:val="007242E4"/>
    <w:rsid w:val="00730BF6"/>
    <w:rsid w:val="00744466"/>
    <w:rsid w:val="00794208"/>
    <w:rsid w:val="007F7FE0"/>
    <w:rsid w:val="00815CF5"/>
    <w:rsid w:val="008674EA"/>
    <w:rsid w:val="008836FB"/>
    <w:rsid w:val="00887A46"/>
    <w:rsid w:val="00892B9D"/>
    <w:rsid w:val="0089463B"/>
    <w:rsid w:val="008B16AF"/>
    <w:rsid w:val="008F4236"/>
    <w:rsid w:val="008F7557"/>
    <w:rsid w:val="00955E2B"/>
    <w:rsid w:val="0098274D"/>
    <w:rsid w:val="009A02CE"/>
    <w:rsid w:val="00A155FD"/>
    <w:rsid w:val="00AA010B"/>
    <w:rsid w:val="00B72E2E"/>
    <w:rsid w:val="00BA0D3E"/>
    <w:rsid w:val="00BD2143"/>
    <w:rsid w:val="00BD3406"/>
    <w:rsid w:val="00C1235F"/>
    <w:rsid w:val="00C22FC6"/>
    <w:rsid w:val="00C8525A"/>
    <w:rsid w:val="00CE29FA"/>
    <w:rsid w:val="00CF3207"/>
    <w:rsid w:val="00D3707D"/>
    <w:rsid w:val="00D41983"/>
    <w:rsid w:val="00D62A92"/>
    <w:rsid w:val="00D62CDA"/>
    <w:rsid w:val="00D74620"/>
    <w:rsid w:val="00D93CB6"/>
    <w:rsid w:val="00DA61F9"/>
    <w:rsid w:val="00DB1E00"/>
    <w:rsid w:val="00E03229"/>
    <w:rsid w:val="00F50199"/>
    <w:rsid w:val="6677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FC461"/>
  <w15:chartTrackingRefBased/>
  <w15:docId w15:val="{5496FE2C-E6FE-44EC-BD8F-00B94871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246"/>
    <w:pPr>
      <w:spacing w:after="0" w:line="284" w:lineRule="atLeast"/>
    </w:pPr>
    <w:rPr>
      <w:rFonts w:ascii="Calibri" w:eastAsia="Times New Roman" w:hAnsi="Calibri" w:cs="Times New Roman"/>
      <w:sz w:val="18"/>
      <w:szCs w:val="19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B4246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4B424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4B424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5">
    <w:name w:val="heading 5"/>
    <w:basedOn w:val="Standaard"/>
    <w:next w:val="Standaard"/>
    <w:link w:val="Kop5Char"/>
    <w:qFormat/>
    <w:rsid w:val="004B424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4B424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B424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4B424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4B4246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4B4246"/>
    <w:rPr>
      <w:rFonts w:ascii="Calibri" w:eastAsia="Times New Roman" w:hAnsi="Calibri" w:cs="Arial"/>
      <w:b/>
      <w:bCs/>
      <w:kern w:val="32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4B4246"/>
    <w:rPr>
      <w:rFonts w:ascii="Calibri" w:eastAsia="Times New Roman" w:hAnsi="Calibri" w:cs="Arial"/>
      <w:b/>
      <w:bCs/>
      <w:i/>
      <w:i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4B4246"/>
    <w:rPr>
      <w:rFonts w:ascii="Calibri" w:eastAsia="Times New Roman" w:hAnsi="Calibri" w:cs="Arial"/>
      <w:b/>
      <w:bCs/>
      <w:sz w:val="26"/>
      <w:szCs w:val="26"/>
      <w:lang w:eastAsia="nl-NL"/>
    </w:rPr>
  </w:style>
  <w:style w:type="character" w:customStyle="1" w:styleId="Kop5Char">
    <w:name w:val="Kop 5 Char"/>
    <w:basedOn w:val="Standaardalinea-lettertype"/>
    <w:link w:val="Kop5"/>
    <w:rsid w:val="004B4246"/>
    <w:rPr>
      <w:rFonts w:ascii="Calibri" w:eastAsia="Times New Roman" w:hAnsi="Calibri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4B4246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4B4246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4B4246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4B4246"/>
    <w:rPr>
      <w:rFonts w:ascii="Calibri" w:eastAsia="Times New Roman" w:hAnsi="Calibri" w:cs="Arial"/>
      <w:lang w:eastAsia="nl-NL"/>
    </w:rPr>
  </w:style>
  <w:style w:type="paragraph" w:styleId="Koptekst">
    <w:name w:val="header"/>
    <w:basedOn w:val="Standaard"/>
    <w:link w:val="KoptekstChar"/>
    <w:semiHidden/>
    <w:rsid w:val="004B4246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4B4246"/>
    <w:rPr>
      <w:rFonts w:ascii="Calibri" w:eastAsia="Times New Roman" w:hAnsi="Calibri" w:cs="Times New Roman"/>
      <w:sz w:val="18"/>
      <w:szCs w:val="19"/>
      <w:lang w:eastAsia="nl-NL"/>
    </w:rPr>
  </w:style>
  <w:style w:type="paragraph" w:styleId="Voettekst">
    <w:name w:val="footer"/>
    <w:basedOn w:val="Standaard"/>
    <w:link w:val="VoettekstChar"/>
    <w:semiHidden/>
    <w:rsid w:val="004B4246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4B4246"/>
    <w:rPr>
      <w:rFonts w:ascii="Calibri" w:eastAsia="Times New Roman" w:hAnsi="Calibri" w:cs="Times New Roman"/>
      <w:sz w:val="18"/>
      <w:szCs w:val="19"/>
      <w:lang w:eastAsia="nl-NL"/>
    </w:rPr>
  </w:style>
  <w:style w:type="character" w:styleId="Hyperlink">
    <w:name w:val="Hyperlink"/>
    <w:basedOn w:val="Standaardalinea-lettertype"/>
    <w:uiPriority w:val="99"/>
    <w:rsid w:val="004B4246"/>
    <w:rPr>
      <w:color w:val="0000FF"/>
      <w:u w:val="single"/>
      <w:lang w:val="nl-NL"/>
    </w:rPr>
  </w:style>
  <w:style w:type="paragraph" w:customStyle="1" w:styleId="Stijl1">
    <w:name w:val="Stijl1"/>
    <w:basedOn w:val="Duidelijkcitaat"/>
    <w:link w:val="Stijl1Char"/>
    <w:qFormat/>
    <w:rsid w:val="004B4246"/>
    <w:pPr>
      <w:pBdr>
        <w:top w:val="single" w:sz="4" w:space="10" w:color="ED7D31" w:themeColor="accent2"/>
        <w:bottom w:val="single" w:sz="4" w:space="10" w:color="ED7D31" w:themeColor="accent2"/>
      </w:pBdr>
      <w:shd w:val="clear" w:color="auto" w:fill="FFFFFF" w:themeFill="background1"/>
    </w:pPr>
    <w:rPr>
      <w:color w:val="000000" w:themeColor="text1"/>
    </w:rPr>
  </w:style>
  <w:style w:type="character" w:customStyle="1" w:styleId="Stijl1Char">
    <w:name w:val="Stijl1 Char"/>
    <w:basedOn w:val="DuidelijkcitaatChar"/>
    <w:link w:val="Stijl1"/>
    <w:rsid w:val="004B4246"/>
    <w:rPr>
      <w:rFonts w:ascii="Calibri" w:eastAsia="Times New Roman" w:hAnsi="Calibri" w:cs="Times New Roman"/>
      <w:i/>
      <w:iCs/>
      <w:color w:val="000000" w:themeColor="text1"/>
      <w:sz w:val="18"/>
      <w:szCs w:val="19"/>
      <w:shd w:val="clear" w:color="auto" w:fill="FFFFFF" w:themeFill="background1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4B4246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Geenafstand">
    <w:name w:val="No Spacing"/>
    <w:link w:val="GeenafstandChar"/>
    <w:uiPriority w:val="1"/>
    <w:qFormat/>
    <w:rsid w:val="004B4246"/>
    <w:pPr>
      <w:spacing w:after="0" w:line="240" w:lineRule="auto"/>
    </w:pPr>
    <w:rPr>
      <w:rFonts w:eastAsiaTheme="minorEastAsia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B4246"/>
    <w:rPr>
      <w:rFonts w:eastAsiaTheme="minorEastAsia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B424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B4246"/>
    <w:rPr>
      <w:rFonts w:ascii="Calibri" w:eastAsia="Times New Roman" w:hAnsi="Calibri" w:cs="Times New Roman"/>
      <w:i/>
      <w:iCs/>
      <w:color w:val="4472C4" w:themeColor="accent1"/>
      <w:sz w:val="18"/>
      <w:szCs w:val="19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D4198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41983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603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03B6"/>
    <w:rPr>
      <w:rFonts w:eastAsiaTheme="minorEastAsia"/>
      <w:color w:val="5A5A5A" w:themeColor="text1" w:themeTint="A5"/>
      <w:spacing w:val="15"/>
      <w:lang w:eastAsia="nl-NL"/>
    </w:rPr>
  </w:style>
  <w:style w:type="paragraph" w:styleId="Lijstalinea">
    <w:name w:val="List Paragraph"/>
    <w:basedOn w:val="Standaard"/>
    <w:uiPriority w:val="34"/>
    <w:qFormat/>
    <w:rsid w:val="00724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klinkhamer\Montad\Montad%20Sharepoint%20-%20Algemeen\Documenten\Standaard%20documenten\Montad_rapport_sjabloon_230609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c7f341-6d38-4ac3-9f8b-8ab0c4800d0b" xsi:nil="true"/>
    <lcf76f155ced4ddcb4097134ff3c332f xmlns="fcef6865-274e-48a1-bf2f-42f149095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8A3B8D94C8F641A2F6E450893A8311" ma:contentTypeVersion="14" ma:contentTypeDescription="Een nieuw document maken." ma:contentTypeScope="" ma:versionID="4522ec10bdb3dae8bfe9a4f90f17e33e">
  <xsd:schema xmlns:xsd="http://www.w3.org/2001/XMLSchema" xmlns:xs="http://www.w3.org/2001/XMLSchema" xmlns:p="http://schemas.microsoft.com/office/2006/metadata/properties" xmlns:ns2="fcef6865-274e-48a1-bf2f-42f1490951d0" xmlns:ns3="fbc7f341-6d38-4ac3-9f8b-8ab0c4800d0b" targetNamespace="http://schemas.microsoft.com/office/2006/metadata/properties" ma:root="true" ma:fieldsID="45efc6f631fafc61f27a8610abb88be6" ns2:_="" ns3:_="">
    <xsd:import namespace="fcef6865-274e-48a1-bf2f-42f1490951d0"/>
    <xsd:import namespace="fbc7f341-6d38-4ac3-9f8b-8ab0c4800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f6865-274e-48a1-bf2f-42f149095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61a982a-ec28-4f11-bb1b-ab3e88355a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7f341-6d38-4ac3-9f8b-8ab0c4800d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ef539c-4d5f-4f20-9d42-358001417dcf}" ma:internalName="TaxCatchAll" ma:showField="CatchAllData" ma:web="fbc7f341-6d38-4ac3-9f8b-8ab0c4800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2AB38-981E-4AC1-BE87-213A3F5BF032}">
  <ds:schemaRefs>
    <ds:schemaRef ds:uri="http://schemas.microsoft.com/office/2006/metadata/properties"/>
    <ds:schemaRef ds:uri="http://schemas.microsoft.com/office/infopath/2007/PartnerControls"/>
    <ds:schemaRef ds:uri="fbc7f341-6d38-4ac3-9f8b-8ab0c4800d0b"/>
    <ds:schemaRef ds:uri="24681eb2-9b0f-412d-8173-6ab9ebd53ebe"/>
    <ds:schemaRef ds:uri="57932c25-25b6-482d-a30a-9b694a6e2d2e"/>
  </ds:schemaRefs>
</ds:datastoreItem>
</file>

<file path=customXml/itemProps2.xml><?xml version="1.0" encoding="utf-8"?>
<ds:datastoreItem xmlns:ds="http://schemas.openxmlformats.org/officeDocument/2006/customXml" ds:itemID="{B55ED3F2-11E3-438B-BA5B-095BB31A5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5B56C-EB63-4C8A-A3CE-3DF712A3A3EA}"/>
</file>

<file path=customXml/itemProps4.xml><?xml version="1.0" encoding="utf-8"?>
<ds:datastoreItem xmlns:ds="http://schemas.openxmlformats.org/officeDocument/2006/customXml" ds:itemID="{B7C2B83D-F300-4FC4-A596-1EE41D12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Montad_rapport_sjabloon_230609.dotx</Template>
  <TotalTime>1</TotalTime>
  <Pages>2</Pages>
  <Words>669</Words>
  <Characters>3683</Characters>
  <Application>Microsoft Office Word</Application>
  <DocSecurity>0</DocSecurity>
  <Lines>30</Lines>
  <Paragraphs>8</Paragraphs>
  <ScaleCrop>false</ScaleCrop>
  <Company>Montad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/>
  <dc:creator>Jeroen Klinkhamer</dc:creator>
  <cp:keywords/>
  <dc:description/>
  <cp:lastModifiedBy>Marnix Lieffijn</cp:lastModifiedBy>
  <cp:revision>2</cp:revision>
  <dcterms:created xsi:type="dcterms:W3CDTF">2025-09-17T15:18:00Z</dcterms:created>
  <dcterms:modified xsi:type="dcterms:W3CDTF">2025-09-17T15:18:00Z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Logo">
    <vt:lpwstr>134LogoTauw.jpg</vt:lpwstr>
  </property>
  <property fmtid="{D5CDD505-2E9C-101B-9397-08002B2CF9AE}" pid="3" name="MS Word version">
    <vt:lpwstr>Build 15.0.4569</vt:lpwstr>
  </property>
  <property fmtid="{D5CDD505-2E9C-101B-9397-08002B2CF9AE}" pid="4" name="Version">
    <vt:lpwstr>1</vt:lpwstr>
  </property>
  <property fmtid="{D5CDD505-2E9C-101B-9397-08002B2CF9AE}" pid="5" name="ChangeDate">
    <vt:lpwstr>05-07-16</vt:lpwstr>
  </property>
  <property fmtid="{D5CDD505-2E9C-101B-9397-08002B2CF9AE}" pid="6" name="iDoNotCheck">
    <vt:lpwstr>42556,4946527778</vt:lpwstr>
  </property>
  <property fmtid="{D5CDD505-2E9C-101B-9397-08002B2CF9AE}" pid="7" name="OurReference">
    <vt:lpwstr>M045-1219411NVA-nva-V01</vt:lpwstr>
  </property>
  <property fmtid="{D5CDD505-2E9C-101B-9397-08002B2CF9AE}" pid="8" name="VersionLabel">
    <vt:lpwstr>versie</vt:lpwstr>
  </property>
  <property fmtid="{D5CDD505-2E9C-101B-9397-08002B2CF9AE}" pid="9" name="StatusText">
    <vt:lpwstr>Concept</vt:lpwstr>
  </property>
  <property fmtid="{D5CDD505-2E9C-101B-9397-08002B2CF9AE}" pid="10" name="ContentTypeId">
    <vt:lpwstr>0x010100318A3B8D94C8F641A2F6E450893A8311</vt:lpwstr>
  </property>
  <property fmtid="{D5CDD505-2E9C-101B-9397-08002B2CF9AE}" pid="11" name="AppVersion">
    <vt:lpwstr>05.01.05</vt:lpwstr>
  </property>
  <property fmtid="{D5CDD505-2E9C-101B-9397-08002B2CF9AE}" pid="12" name="Status">
    <vt:lpwstr>Send</vt:lpwstr>
  </property>
  <property fmtid="{D5CDD505-2E9C-101B-9397-08002B2CF9AE}" pid="13" name="LinesSet">
    <vt:lpwstr>True</vt:lpwstr>
  </property>
  <property fmtid="{D5CDD505-2E9C-101B-9397-08002B2CF9AE}" pid="14" name="LogoName">
    <vt:lpwstr>134LogoTauw.jpg</vt:lpwstr>
  </property>
  <property fmtid="{D5CDD505-2E9C-101B-9397-08002B2CF9AE}" pid="15" name="ControlsTauwBar">
    <vt:lpwstr>1111111</vt:lpwstr>
  </property>
  <property fmtid="{D5CDD505-2E9C-101B-9397-08002B2CF9AE}" pid="16" name="ProjectNumber">
    <vt:lpwstr>1219411</vt:lpwstr>
  </property>
  <property fmtid="{D5CDD505-2E9C-101B-9397-08002B2CF9AE}" pid="17" name="spDocType">
    <vt:lpwstr>MINUTES</vt:lpwstr>
  </property>
  <property fmtid="{D5CDD505-2E9C-101B-9397-08002B2CF9AE}" pid="18" name="DocNr">
    <vt:lpwstr>M045-1219411NVA-nva-V01</vt:lpwstr>
  </property>
  <property fmtid="{D5CDD505-2E9C-101B-9397-08002B2CF9AE}" pid="19" name="OurReferenceText">
    <vt:lpwstr>Kenmerk</vt:lpwstr>
  </property>
  <property fmtid="{D5CDD505-2E9C-101B-9397-08002B2CF9AE}" pid="20" name="DocType">
    <vt:lpwstr>M</vt:lpwstr>
  </property>
  <property fmtid="{D5CDD505-2E9C-101B-9397-08002B2CF9AE}" pid="21" name="DotType">
    <vt:lpwstr>Minutes</vt:lpwstr>
  </property>
  <property fmtid="{D5CDD505-2E9C-101B-9397-08002B2CF9AE}" pid="22" name="Additional">
    <vt:lpwstr>4</vt:lpwstr>
  </property>
  <property fmtid="{D5CDD505-2E9C-101B-9397-08002B2CF9AE}" pid="23" name="LogoNameACV">
    <vt:lpwstr>120Logo_WitteveenBos.jpg</vt:lpwstr>
  </property>
  <property fmtid="{D5CDD505-2E9C-101B-9397-08002B2CF9AE}" pid="24" name="SpellingCheck">
    <vt:lpwstr>1043</vt:lpwstr>
  </property>
  <property fmtid="{D5CDD505-2E9C-101B-9397-08002B2CF9AE}" pid="25" name="Language">
    <vt:lpwstr>Nederlands</vt:lpwstr>
  </property>
  <property fmtid="{D5CDD505-2E9C-101B-9397-08002B2CF9AE}" pid="26" name="MediaServiceImageTags">
    <vt:lpwstr/>
  </property>
</Properties>
</file>